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D" w:rsidRDefault="0070119D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23E" w:rsidRPr="00AE70CA" w:rsidRDefault="00AE70CA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654B6" wp14:editId="546CB93C">
                <wp:simplePos x="0" y="0"/>
                <wp:positionH relativeFrom="column">
                  <wp:posOffset>6366670</wp:posOffset>
                </wp:positionH>
                <wp:positionV relativeFrom="paragraph">
                  <wp:posOffset>-1851901</wp:posOffset>
                </wp:positionV>
                <wp:extent cx="127952" cy="68826"/>
                <wp:effectExtent l="48578" t="27622" r="54292" b="35243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93010" flipH="1" flipV="1">
                          <a:off x="0" y="0"/>
                          <a:ext cx="127952" cy="68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DA" w:rsidRDefault="00B03EDA" w:rsidP="009442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501.3pt;margin-top:-145.8pt;width:10.05pt;height:5.4pt;rotation:-7981182fd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" strokecolor="white">
                <v:textbox>
                  <w:txbxContent>
                    <w:p w:rsidR="00B03EDA" w:rsidRDefault="00B03EDA" w:rsidP="009442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6F2" w:rsidRPr="00AE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94423E" w:rsidRPr="00AE70CA" w:rsidRDefault="00972F3C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ЛОМОВСКОГО</w:t>
      </w:r>
      <w:r w:rsidR="0094423E" w:rsidRPr="00AE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4423E" w:rsidRPr="00AE70CA" w:rsidRDefault="0094423E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4423E" w:rsidRPr="00AE70CA" w:rsidRDefault="0094423E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ВОРОНЕЖСКОЙ ОБЛАСТИ </w:t>
      </w:r>
    </w:p>
    <w:p w:rsidR="001352E2" w:rsidRDefault="001352E2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94423E" w:rsidRPr="00AE70CA" w:rsidRDefault="004726F2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E70C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РЕШЕНИЕ</w:t>
      </w:r>
    </w:p>
    <w:p w:rsidR="0094423E" w:rsidRPr="009B637F" w:rsidRDefault="0094423E" w:rsidP="00933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4423E" w:rsidRPr="0032320F" w:rsidRDefault="0094423E" w:rsidP="002459B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2F3C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15.12.2017 № 93</w:t>
      </w:r>
    </w:p>
    <w:p w:rsidR="0094423E" w:rsidRDefault="0094423E" w:rsidP="00245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D2600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0A753E" w:rsidRPr="000111FF" w:rsidTr="001076F7">
        <w:tc>
          <w:tcPr>
            <w:tcW w:w="5070" w:type="dxa"/>
            <w:shd w:val="clear" w:color="auto" w:fill="auto"/>
          </w:tcPr>
          <w:p w:rsidR="000A753E" w:rsidRPr="00972F3C" w:rsidRDefault="000A753E" w:rsidP="005D7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Ломовского</w:t>
            </w:r>
            <w:r w:rsidRPr="0097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Рамонского муниципального района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оронежской области от 25.05.2012 № 92</w:t>
            </w:r>
            <w:r w:rsidRPr="0097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редакции решений от 24.12.2012 № 113, от 25.12.2015 № 24, от 27.05.2016 № 42) </w:t>
            </w:r>
            <w:r w:rsidRPr="0097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утверждении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авил благоустройства Ломовского</w:t>
            </w:r>
            <w:r w:rsidRPr="0097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Рамонского муниципального района Воронежской области»</w:t>
            </w:r>
          </w:p>
        </w:tc>
        <w:bookmarkStart w:id="0" w:name="_GoBack"/>
        <w:bookmarkEnd w:id="0"/>
      </w:tr>
    </w:tbl>
    <w:p w:rsidR="0094423E" w:rsidRPr="009B637F" w:rsidRDefault="0094423E" w:rsidP="0024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8D4" w:rsidRPr="0032320F" w:rsidRDefault="005A08D4" w:rsidP="002459B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соответствии с Федеральным закон</w:t>
      </w:r>
      <w:r w:rsidR="001138A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</w:t>
      </w:r>
      <w:r w:rsidR="003F7D27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</w:t>
      </w: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2600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Уставом Ломовского</w:t>
      </w:r>
      <w:r w:rsidR="004726F2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сельского поселения Рамонского муниципального района Воронежской области Совет народных депутатов</w:t>
      </w: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2600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Ломовского</w:t>
      </w: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="00D2600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Рамонского</w:t>
      </w:r>
      <w:r w:rsidR="004D6243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2600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муниципального</w:t>
      </w:r>
      <w:r w:rsidR="004D6243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района Воронежской</w:t>
      </w:r>
      <w:r w:rsidR="00D26004"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320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области </w:t>
      </w:r>
      <w:proofErr w:type="gramStart"/>
      <w:r w:rsidR="004726F2" w:rsidRPr="003232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</w:t>
      </w:r>
      <w:proofErr w:type="gramEnd"/>
      <w:r w:rsidR="004726F2" w:rsidRPr="003232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е ш и л</w:t>
      </w:r>
      <w:r w:rsidRPr="003232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6677BF" w:rsidRPr="0032320F" w:rsidRDefault="0094423E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726F2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народных депутатов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Ломовского 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Рамонского муниципального района Ворон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ежской области от 25.05.2012 № 92 (в редакции решений от 24.12.2012 №113, от 25.12.2015 № 24, от 27.05.2016 №</w:t>
      </w:r>
      <w:r w:rsidR="0093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0A75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5B0D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B0D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726F2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</w:t>
      </w:r>
      <w:r w:rsidR="00355B0D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6F2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Ломовского </w:t>
      </w:r>
      <w:r w:rsidR="00355B0D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Рамонского муниципального района Воронежской области</w:t>
      </w:r>
      <w:r w:rsidR="004726F2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726F2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3EDA" w:rsidRPr="0032320F">
        <w:rPr>
          <w:rFonts w:ascii="Times New Roman" w:hAnsi="Times New Roman"/>
          <w:sz w:val="24"/>
          <w:szCs w:val="24"/>
        </w:rPr>
        <w:t xml:space="preserve"> в части, касающейся Приложения </w:t>
      </w:r>
      <w:r w:rsidR="001138A4" w:rsidRPr="0032320F">
        <w:rPr>
          <w:rFonts w:ascii="Times New Roman" w:hAnsi="Times New Roman"/>
          <w:sz w:val="24"/>
          <w:szCs w:val="24"/>
        </w:rPr>
        <w:t xml:space="preserve">к решению </w:t>
      </w:r>
      <w:r w:rsidR="00B03EDA" w:rsidRPr="0032320F">
        <w:rPr>
          <w:rFonts w:ascii="Times New Roman" w:hAnsi="Times New Roman"/>
          <w:sz w:val="24"/>
          <w:szCs w:val="24"/>
        </w:rPr>
        <w:t>«</w:t>
      </w:r>
      <w:r w:rsidR="00D5439A" w:rsidRPr="0032320F">
        <w:rPr>
          <w:rFonts w:ascii="Times New Roman" w:hAnsi="Times New Roman"/>
          <w:sz w:val="24"/>
          <w:szCs w:val="24"/>
        </w:rPr>
        <w:t>Правила благоустройства</w:t>
      </w:r>
      <w:r w:rsidR="00B03EDA" w:rsidRPr="0032320F">
        <w:rPr>
          <w:rFonts w:ascii="Times New Roman" w:hAnsi="Times New Roman"/>
          <w:sz w:val="24"/>
          <w:szCs w:val="24"/>
        </w:rPr>
        <w:t xml:space="preserve"> </w:t>
      </w:r>
      <w:r w:rsidR="0032320F" w:rsidRPr="0032320F">
        <w:rPr>
          <w:rFonts w:ascii="Times New Roman" w:hAnsi="Times New Roman"/>
          <w:sz w:val="24"/>
          <w:szCs w:val="24"/>
        </w:rPr>
        <w:t>Ломовского</w:t>
      </w:r>
      <w:r w:rsidR="00A809C3" w:rsidRPr="003232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03EDA" w:rsidRPr="0032320F">
        <w:rPr>
          <w:rFonts w:ascii="Times New Roman" w:hAnsi="Times New Roman"/>
          <w:sz w:val="24"/>
          <w:szCs w:val="24"/>
        </w:rPr>
        <w:t>Рамонского муниципального района Воронежской области</w:t>
      </w:r>
      <w:r w:rsidR="00D5439A" w:rsidRPr="0032320F">
        <w:rPr>
          <w:rFonts w:ascii="Times New Roman" w:hAnsi="Times New Roman"/>
          <w:sz w:val="24"/>
          <w:szCs w:val="24"/>
        </w:rPr>
        <w:t>»</w:t>
      </w:r>
      <w:r w:rsidR="00B03EDA" w:rsidRPr="0032320F">
        <w:rPr>
          <w:rFonts w:ascii="Times New Roman" w:hAnsi="Times New Roman"/>
          <w:sz w:val="24"/>
          <w:szCs w:val="24"/>
        </w:rPr>
        <w:t xml:space="preserve"> (далее</w:t>
      </w:r>
      <w:proofErr w:type="gramEnd"/>
      <w:r w:rsidR="00355B0D" w:rsidRPr="0032320F">
        <w:rPr>
          <w:rFonts w:ascii="Times New Roman" w:hAnsi="Times New Roman"/>
          <w:sz w:val="24"/>
          <w:szCs w:val="24"/>
        </w:rPr>
        <w:t xml:space="preserve"> </w:t>
      </w:r>
      <w:r w:rsidR="00B03EDA" w:rsidRPr="0032320F">
        <w:rPr>
          <w:rFonts w:ascii="Times New Roman" w:hAnsi="Times New Roman"/>
          <w:sz w:val="24"/>
          <w:szCs w:val="24"/>
        </w:rPr>
        <w:t xml:space="preserve">- </w:t>
      </w:r>
      <w:r w:rsidR="00D5439A" w:rsidRPr="0032320F">
        <w:rPr>
          <w:rFonts w:ascii="Times New Roman" w:hAnsi="Times New Roman"/>
          <w:sz w:val="24"/>
          <w:szCs w:val="24"/>
        </w:rPr>
        <w:t>правила</w:t>
      </w:r>
      <w:r w:rsidR="00B03EDA" w:rsidRPr="0032320F">
        <w:rPr>
          <w:rFonts w:ascii="Times New Roman" w:hAnsi="Times New Roman"/>
          <w:sz w:val="24"/>
          <w:szCs w:val="24"/>
        </w:rPr>
        <w:t xml:space="preserve">) </w:t>
      </w:r>
      <w:r w:rsidR="006677B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3725DB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изменения</w:t>
      </w:r>
      <w:r w:rsidR="006677B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25DB" w:rsidRPr="0032320F" w:rsidRDefault="006677BF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725DB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 пункта 3.2. части 3 правил</w:t>
      </w:r>
      <w:r w:rsidR="000A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уборки территорий»</w:t>
      </w:r>
      <w:r w:rsidR="003725DB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725DB" w:rsidRPr="0032320F" w:rsidRDefault="003725DB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«3.2. Физические лица, садоводческие объединения, индивидуальные предприниматели без организации юридич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лица, юридические лица, 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их организационно-правовых форм, обязаны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</w:t>
      </w:r>
      <w:r w:rsidR="000A7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439A" w:rsidRPr="0032320F" w:rsidRDefault="003725DB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часть 3 правил </w:t>
      </w:r>
      <w:r w:rsidR="000A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уборки территорий» 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3.10. следующего содержания:</w:t>
      </w:r>
    </w:p>
    <w:p w:rsidR="00D5439A" w:rsidRPr="0032320F" w:rsidRDefault="005B23C7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3725DB" w:rsidRPr="0032320F">
        <w:rPr>
          <w:sz w:val="24"/>
          <w:szCs w:val="24"/>
        </w:rPr>
        <w:t xml:space="preserve"> </w:t>
      </w:r>
      <w:r w:rsidR="003725DB" w:rsidRPr="0032320F">
        <w:rPr>
          <w:rFonts w:ascii="Times New Roman" w:hAnsi="Times New Roman" w:cs="Times New Roman"/>
          <w:sz w:val="24"/>
          <w:szCs w:val="24"/>
        </w:rPr>
        <w:t>С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земельных участков, землевладельцы, землепользователи и арендаторы земельных участков земель сельскохозяйственного назначения на территории </w:t>
      </w:r>
      <w:r w:rsidR="0032320F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Ломовского</w:t>
      </w:r>
      <w:r w:rsidR="00D5439A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обязаны:</w:t>
      </w:r>
    </w:p>
    <w:p w:rsidR="00D5439A" w:rsidRPr="0032320F" w:rsidRDefault="00D5439A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Не допускать зарастания сорной и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D5439A" w:rsidRDefault="00D5439A" w:rsidP="002459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3.10.2.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уходные</w:t>
      </w:r>
      <w:proofErr w:type="spellEnd"/>
      <w:r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прилегающих лесополосах. Производить опашку земельных участков, своевременно про</w:t>
      </w:r>
      <w:r w:rsidR="00CC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сенокошение на сенокосах</w:t>
      </w:r>
      <w:r w:rsidR="003725DB" w:rsidRPr="003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119D" w:rsidRDefault="00C41230" w:rsidP="0024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Дополнить правила частью 11 следующего содержания:</w:t>
      </w:r>
    </w:p>
    <w:p w:rsidR="0070119D" w:rsidRPr="00DF05A4" w:rsidRDefault="00CC1EB8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A4">
        <w:rPr>
          <w:rFonts w:ascii="Times New Roman" w:hAnsi="Times New Roman" w:cs="Times New Roman"/>
          <w:b/>
          <w:sz w:val="24"/>
          <w:szCs w:val="24"/>
        </w:rPr>
        <w:t>«11. Содержание кладбищ</w:t>
      </w:r>
    </w:p>
    <w:p w:rsidR="00440B72" w:rsidRPr="0070119D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72">
        <w:rPr>
          <w:rFonts w:ascii="Times New Roman" w:hAnsi="Times New Roman" w:cs="Times New Roman"/>
          <w:sz w:val="24"/>
          <w:szCs w:val="24"/>
        </w:rPr>
        <w:t>11.1. Организация оказания услуг по текущему содержанию, уборке муниципальных кладбищ и прилегающих к ним территорий, осуществляется администрацией Ломовское сельского поселения в установленном настоящими Правилами порядке.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собственности.</w:t>
      </w:r>
    </w:p>
    <w:p w:rsid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440B72">
        <w:rPr>
          <w:rFonts w:ascii="Times New Roman" w:hAnsi="Times New Roman" w:cs="Times New Roman"/>
          <w:sz w:val="24"/>
          <w:szCs w:val="24"/>
        </w:rPr>
        <w:t>При содержании муниципальных кладбищ и прилегающих территорий в должном санитарном порядке необходимо обеспечивать: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 же братских могил и захоронений, периметра кладбища;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устройство территории для складирования и временного хранения мусора (контейнеров);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вывоз мусора;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-содержание и ремонт контейнеров для сбора мусора;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установку ограждения по периметру территории кладбищ;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обустройство на территории кладбищ отдельных ворот для входа;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обустройство дорожек, предназначенных для прохода пешеходов по территории кладбищ (грунтом, улучшенным цементом  или песчано-гравийной смесью);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содержание и ремонт муниципального имущества, находящегося на территориях кладбищ (зданий, сооружений, ограждений кладбищ и т.д.)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удаление аварийных и упавших деревьев, кустарников на территориях кладбищ;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обустройство стендов (вывесок) при входе с указанием наименования кладбища, его принадлежности и режима работы, объявлений, распоряжений органа местного самоуправления в сфере погребения и похоронного дела, а так же иной необходимой информации;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противопожарные мероприятия на территориях кладбищ.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11.3.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 по вопросам похоронного дела на договорной основе.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11.4. Запрещается: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портить надмогильные сооружения, мемориальные доски, кладбищенское оборудование и засорять территорию;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производить рытье ям для добывания песка, глины, грунта;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осуществлять складирование строительных и других материалов;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оставлять демонтированные надмогильные сооружения при их замене или осуществлении благоустройства на месте захоронения;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lastRenderedPageBreak/>
        <w:t xml:space="preserve">- повреждать, </w:t>
      </w:r>
      <w:proofErr w:type="gramStart"/>
      <w:r w:rsidRPr="00440B72">
        <w:rPr>
          <w:rFonts w:ascii="Times New Roman" w:hAnsi="Times New Roman" w:cs="Times New Roman"/>
          <w:sz w:val="24"/>
          <w:szCs w:val="24"/>
        </w:rPr>
        <w:t>выкапывать и уничтожать</w:t>
      </w:r>
      <w:proofErr w:type="gramEnd"/>
      <w:r w:rsidRPr="00440B72">
        <w:rPr>
          <w:rFonts w:ascii="Times New Roman" w:hAnsi="Times New Roman" w:cs="Times New Roman"/>
          <w:sz w:val="24"/>
          <w:szCs w:val="24"/>
        </w:rPr>
        <w:t xml:space="preserve"> зеленые насаждения, расположенные вне границ земельного участка, предоставленного для захоронения;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разводить костры, сжигать отходы и растительные остатки;</w:t>
      </w:r>
    </w:p>
    <w:p w:rsid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срезать дерн;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выгуливать собак и пасти животных;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ездить на велосипедах, мопедах, мотороллерах, мотоциклах;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72">
        <w:rPr>
          <w:rFonts w:ascii="Times New Roman" w:hAnsi="Times New Roman" w:cs="Times New Roman"/>
          <w:sz w:val="24"/>
          <w:szCs w:val="24"/>
        </w:rPr>
        <w:t>- въезжать на территорию кладбища на автомобильном транспорте, за искл</w:t>
      </w:r>
      <w:r w:rsidR="00CC1EB8">
        <w:rPr>
          <w:rFonts w:ascii="Times New Roman" w:hAnsi="Times New Roman" w:cs="Times New Roman"/>
          <w:sz w:val="24"/>
          <w:szCs w:val="24"/>
        </w:rPr>
        <w:t>ючением инвалидов и престарелых</w:t>
      </w:r>
      <w:r w:rsidRPr="00440B72">
        <w:rPr>
          <w:rFonts w:ascii="Times New Roman" w:hAnsi="Times New Roman" w:cs="Times New Roman"/>
          <w:sz w:val="24"/>
          <w:szCs w:val="24"/>
        </w:rPr>
        <w:t>».</w:t>
      </w:r>
    </w:p>
    <w:p w:rsidR="00440B72" w:rsidRPr="00440B72" w:rsidRDefault="00440B72" w:rsidP="0024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обнародовать 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46 Устава Ломовского</w:t>
      </w:r>
      <w:r w:rsidRPr="0044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94423E" w:rsidRPr="00440B72" w:rsidRDefault="00440B72" w:rsidP="002459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72">
        <w:rPr>
          <w:rFonts w:ascii="Times New Roman" w:eastAsia="Calibri" w:hAnsi="Times New Roman" w:cs="Times New Roman"/>
          <w:sz w:val="24"/>
          <w:szCs w:val="24"/>
        </w:rPr>
        <w:t xml:space="preserve">3. Контроль исполнения настоящего решения </w:t>
      </w:r>
      <w:r w:rsidR="00CC1EB8">
        <w:rPr>
          <w:rFonts w:ascii="Times New Roman" w:eastAsia="Calibri" w:hAnsi="Times New Roman" w:cs="Times New Roman"/>
          <w:sz w:val="24"/>
          <w:szCs w:val="24"/>
        </w:rPr>
        <w:t xml:space="preserve">оставляю за </w:t>
      </w:r>
      <w:r w:rsidRPr="00440B72">
        <w:rPr>
          <w:rFonts w:ascii="Times New Roman" w:eastAsia="Calibri" w:hAnsi="Times New Roman" w:cs="Times New Roman"/>
          <w:sz w:val="24"/>
          <w:szCs w:val="24"/>
        </w:rPr>
        <w:t>собой.</w:t>
      </w:r>
    </w:p>
    <w:p w:rsidR="0032320F" w:rsidRPr="0032320F" w:rsidRDefault="0032320F" w:rsidP="002459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1524"/>
      </w:tblGrid>
      <w:tr w:rsidR="00AE70CA" w:rsidTr="00AE70CA">
        <w:tc>
          <w:tcPr>
            <w:tcW w:w="2376" w:type="dxa"/>
          </w:tcPr>
          <w:p w:rsidR="00AE70CA" w:rsidRDefault="0032320F" w:rsidP="00AE70CA">
            <w:pPr>
              <w:tabs>
                <w:tab w:val="left" w:pos="793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32320F" w:rsidRPr="0032320F" w:rsidRDefault="00AE70CA" w:rsidP="00AE70CA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32320F" w:rsidRPr="0032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670" w:type="dxa"/>
          </w:tcPr>
          <w:p w:rsidR="0032320F" w:rsidRDefault="0032320F" w:rsidP="00AE70CA">
            <w:pPr>
              <w:tabs>
                <w:tab w:val="left" w:pos="793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AE70CA" w:rsidRDefault="00AE70CA" w:rsidP="00AE70CA">
            <w:pPr>
              <w:tabs>
                <w:tab w:val="left" w:pos="793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0F" w:rsidRPr="00AE70CA" w:rsidRDefault="00AE70CA" w:rsidP="00AE70CA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</w:t>
            </w:r>
          </w:p>
        </w:tc>
      </w:tr>
    </w:tbl>
    <w:p w:rsidR="005A08D4" w:rsidRPr="00C36107" w:rsidRDefault="005A08D4" w:rsidP="002459BF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08D4" w:rsidRPr="00C36107" w:rsidSect="00D503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4"/>
    <w:rsid w:val="000111FF"/>
    <w:rsid w:val="00026B60"/>
    <w:rsid w:val="000667ED"/>
    <w:rsid w:val="000A753E"/>
    <w:rsid w:val="000E1A11"/>
    <w:rsid w:val="001076F7"/>
    <w:rsid w:val="001138A4"/>
    <w:rsid w:val="001352E2"/>
    <w:rsid w:val="00143CA8"/>
    <w:rsid w:val="00160CC5"/>
    <w:rsid w:val="001A636C"/>
    <w:rsid w:val="001D1BB2"/>
    <w:rsid w:val="002209A4"/>
    <w:rsid w:val="00226E5B"/>
    <w:rsid w:val="002459BF"/>
    <w:rsid w:val="00253B65"/>
    <w:rsid w:val="002941FB"/>
    <w:rsid w:val="002B1D54"/>
    <w:rsid w:val="002E4C80"/>
    <w:rsid w:val="0032320F"/>
    <w:rsid w:val="00355B0D"/>
    <w:rsid w:val="00364408"/>
    <w:rsid w:val="00371545"/>
    <w:rsid w:val="003725DB"/>
    <w:rsid w:val="003F7D27"/>
    <w:rsid w:val="0040058D"/>
    <w:rsid w:val="00440B72"/>
    <w:rsid w:val="004726F2"/>
    <w:rsid w:val="004C5BC6"/>
    <w:rsid w:val="004D6243"/>
    <w:rsid w:val="005A08D4"/>
    <w:rsid w:val="005A7340"/>
    <w:rsid w:val="005B23C7"/>
    <w:rsid w:val="005D720B"/>
    <w:rsid w:val="00646795"/>
    <w:rsid w:val="006677BF"/>
    <w:rsid w:val="00671605"/>
    <w:rsid w:val="006E25B1"/>
    <w:rsid w:val="006E4112"/>
    <w:rsid w:val="0070119D"/>
    <w:rsid w:val="007D2A9C"/>
    <w:rsid w:val="008271A5"/>
    <w:rsid w:val="008339BB"/>
    <w:rsid w:val="00854C72"/>
    <w:rsid w:val="00895A51"/>
    <w:rsid w:val="009043E7"/>
    <w:rsid w:val="0093321D"/>
    <w:rsid w:val="0094423E"/>
    <w:rsid w:val="009675E2"/>
    <w:rsid w:val="00972F3C"/>
    <w:rsid w:val="009A13E6"/>
    <w:rsid w:val="009C3EFD"/>
    <w:rsid w:val="00A06134"/>
    <w:rsid w:val="00A55EFD"/>
    <w:rsid w:val="00A70D69"/>
    <w:rsid w:val="00A809C3"/>
    <w:rsid w:val="00AB1D43"/>
    <w:rsid w:val="00AE70CA"/>
    <w:rsid w:val="00B03EDA"/>
    <w:rsid w:val="00B72728"/>
    <w:rsid w:val="00BB3C64"/>
    <w:rsid w:val="00BC4FC2"/>
    <w:rsid w:val="00C316ED"/>
    <w:rsid w:val="00C34C9F"/>
    <w:rsid w:val="00C36107"/>
    <w:rsid w:val="00C41230"/>
    <w:rsid w:val="00CC1EB8"/>
    <w:rsid w:val="00CE06DE"/>
    <w:rsid w:val="00D223ED"/>
    <w:rsid w:val="00D26004"/>
    <w:rsid w:val="00D503B6"/>
    <w:rsid w:val="00D5439A"/>
    <w:rsid w:val="00D74CF9"/>
    <w:rsid w:val="00D8567B"/>
    <w:rsid w:val="00DE3A9C"/>
    <w:rsid w:val="00DF05A4"/>
    <w:rsid w:val="00E928B0"/>
    <w:rsid w:val="00EB6FEB"/>
    <w:rsid w:val="00ED7BCA"/>
    <w:rsid w:val="00EE423E"/>
    <w:rsid w:val="00F1194B"/>
    <w:rsid w:val="00F1763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32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32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07D4-D615-4ECE-932D-0657929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Lomovo</cp:lastModifiedBy>
  <cp:revision>40</cp:revision>
  <cp:lastPrinted>2017-11-17T12:10:00Z</cp:lastPrinted>
  <dcterms:created xsi:type="dcterms:W3CDTF">2017-11-23T11:44:00Z</dcterms:created>
  <dcterms:modified xsi:type="dcterms:W3CDTF">2017-12-22T09:29:00Z</dcterms:modified>
</cp:coreProperties>
</file>